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66E" w:rsidRDefault="0006766E" w:rsidP="004061AD">
      <w:pPr>
        <w:ind w:left="360"/>
      </w:pPr>
      <w:proofErr w:type="spellStart"/>
      <w:r>
        <w:t>SATSO’dan</w:t>
      </w:r>
      <w:proofErr w:type="spellEnd"/>
      <w:r>
        <w:t xml:space="preserve"> Akyüz’e ziyaret</w:t>
      </w:r>
    </w:p>
    <w:p w:rsidR="0006766E" w:rsidRDefault="0006766E" w:rsidP="004061AD">
      <w:pPr>
        <w:ind w:left="360"/>
      </w:pPr>
    </w:p>
    <w:p w:rsidR="00666765" w:rsidRDefault="004061AD" w:rsidP="004061AD">
      <w:pPr>
        <w:ind w:left="360"/>
      </w:pPr>
      <w:r>
        <w:t xml:space="preserve">Sakarya Ticaret ve Sanayi Odası (SATSO) </w:t>
      </w:r>
      <w:r w:rsidR="0006766E">
        <w:t xml:space="preserve">Meclis Başkanı Akgün Altuğ ve </w:t>
      </w:r>
      <w:r>
        <w:t xml:space="preserve">Yönetim Kurulu Başkanı Mahmut </w:t>
      </w:r>
      <w:proofErr w:type="spellStart"/>
      <w:r>
        <w:t>Kösemusul</w:t>
      </w:r>
      <w:proofErr w:type="spellEnd"/>
      <w:r>
        <w:t xml:space="preserve">, yönetim kurulu üyeleri ile birlikte </w:t>
      </w:r>
      <w:r w:rsidR="001D7E60">
        <w:t xml:space="preserve">Adalet Komisyonu </w:t>
      </w:r>
      <w:proofErr w:type="gramStart"/>
      <w:r>
        <w:t>Başkanı  Ahmet</w:t>
      </w:r>
      <w:proofErr w:type="gramEnd"/>
      <w:r>
        <w:t xml:space="preserve"> Akyüz’e nezaket ziyaretinde bulundu.</w:t>
      </w:r>
    </w:p>
    <w:p w:rsidR="0006766E" w:rsidRDefault="004061AD" w:rsidP="004061AD">
      <w:pPr>
        <w:ind w:left="360"/>
      </w:pPr>
      <w:r>
        <w:t xml:space="preserve">SATSO seçimlerinin ardından yeni oluşan yönetim ile birlikte </w:t>
      </w:r>
      <w:r w:rsidR="001D7E60">
        <w:t>Adalet Komisyonu</w:t>
      </w:r>
      <w:bookmarkStart w:id="0" w:name="_GoBack"/>
      <w:bookmarkEnd w:id="0"/>
      <w:r>
        <w:t xml:space="preserve"> Başkanı Ahmet Akyüz’ü makamında ziyaret eden SATSO Yönetimi, Başkan Akyüz tarafından oldukça sıcak karşılandı. </w:t>
      </w:r>
      <w:r w:rsidR="0006766E">
        <w:t xml:space="preserve">Karşılıklı fikir alış verişinde bulunulan ziyarette SATSO Yönetim Kurulu Başkanı Mahmut </w:t>
      </w:r>
      <w:proofErr w:type="spellStart"/>
      <w:r w:rsidR="0006766E">
        <w:t>Kösemusul’a</w:t>
      </w:r>
      <w:proofErr w:type="spellEnd"/>
      <w:r w:rsidR="0006766E">
        <w:t xml:space="preserve">, Yönetim Kurulu Başkan yardımcıları Orhan </w:t>
      </w:r>
      <w:proofErr w:type="spellStart"/>
      <w:r w:rsidR="0006766E">
        <w:t>Yılgenci</w:t>
      </w:r>
      <w:proofErr w:type="spellEnd"/>
      <w:r w:rsidR="0006766E">
        <w:t xml:space="preserve">, Günay Güneş, yönetim kurulu üyeleri; Fatma Aygün Kahya, Ömer Arslan, Emrullah Terzioğlu,  Burhan </w:t>
      </w:r>
      <w:proofErr w:type="gramStart"/>
      <w:r w:rsidR="0006766E">
        <w:t>Akçam,</w:t>
      </w:r>
      <w:proofErr w:type="gramEnd"/>
      <w:r w:rsidR="0006766E">
        <w:t xml:space="preserve"> ve Yunus </w:t>
      </w:r>
      <w:proofErr w:type="spellStart"/>
      <w:r w:rsidR="0006766E">
        <w:t>Tever</w:t>
      </w:r>
      <w:proofErr w:type="spellEnd"/>
      <w:r w:rsidR="0006766E">
        <w:t xml:space="preserve"> eşlik etti.</w:t>
      </w:r>
    </w:p>
    <w:sectPr w:rsidR="000676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C5CE4"/>
    <w:multiLevelType w:val="hybridMultilevel"/>
    <w:tmpl w:val="955C92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AD0"/>
    <w:rsid w:val="0006766E"/>
    <w:rsid w:val="001D7E60"/>
    <w:rsid w:val="004061AD"/>
    <w:rsid w:val="00666765"/>
    <w:rsid w:val="00E23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061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061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Günay</dc:creator>
  <cp:keywords/>
  <dc:description/>
  <cp:lastModifiedBy>Günay</cp:lastModifiedBy>
  <cp:revision>3</cp:revision>
  <dcterms:created xsi:type="dcterms:W3CDTF">2013-06-14T08:03:00Z</dcterms:created>
  <dcterms:modified xsi:type="dcterms:W3CDTF">2013-06-14T12:44:00Z</dcterms:modified>
</cp:coreProperties>
</file>